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F3" w:rsidRPr="00421FBE" w:rsidRDefault="00CD3FF3" w:rsidP="00CD3FF3">
      <w:pPr>
        <w:jc w:val="center"/>
        <w:rPr>
          <w:b/>
          <w:bCs/>
          <w:sz w:val="32"/>
          <w:szCs w:val="32"/>
        </w:rPr>
      </w:pPr>
      <w:bookmarkStart w:id="0" w:name="_GoBack"/>
      <w:r w:rsidRPr="00421FBE">
        <w:rPr>
          <w:rFonts w:ascii="����" w:hAnsi="����" w:cs="宋体" w:hint="eastAsia"/>
          <w:b/>
          <w:bCs/>
          <w:color w:val="000000"/>
          <w:kern w:val="0"/>
          <w:sz w:val="32"/>
          <w:szCs w:val="32"/>
        </w:rPr>
        <w:t>全国计算机等级考试</w:t>
      </w:r>
    </w:p>
    <w:bookmarkEnd w:id="0"/>
    <w:p w:rsidR="00CD3FF3" w:rsidRDefault="00CD3FF3" w:rsidP="00CD3FF3">
      <w:pPr>
        <w:rPr>
          <w:sz w:val="28"/>
          <w:szCs w:val="28"/>
        </w:rPr>
      </w:pPr>
      <w:r w:rsidRPr="002901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361315</wp:posOffset>
                </wp:positionV>
                <wp:extent cx="5027930" cy="891540"/>
                <wp:effectExtent l="0" t="0" r="20320" b="2286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9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F3" w:rsidRDefault="00CD3FF3" w:rsidP="00CD3FF3">
                            <w:pPr>
                              <w:rPr>
                                <w:sz w:val="24"/>
                              </w:rPr>
                            </w:pPr>
                            <w:r w:rsidRPr="00C72390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全国计算机等级考试（</w:t>
                            </w:r>
                            <w:r w:rsidRPr="00C72390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National Computer Rank Examination</w:t>
                            </w:r>
                            <w:r w:rsidRPr="00C72390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，简称</w:t>
                            </w:r>
                            <w:r w:rsidRPr="00C72390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 xml:space="preserve"> NCRE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）每学期组织一次，每学年组织两次（通常是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月份报名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月份考试或者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月份报名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月份考试），具体的报名和考试时间会另行通知（可登陆网址</w:t>
                            </w:r>
                            <w:r w:rsidRPr="00EB12ED">
                              <w:rPr>
                                <w:rFonts w:eastAsia="方正仿宋_GBK"/>
                                <w:szCs w:val="32"/>
                              </w:rPr>
                              <w:t>http</w:t>
                            </w:r>
                            <w:r w:rsidRPr="00EB12ED">
                              <w:rPr>
                                <w:rFonts w:eastAsia="方正仿宋_GBK" w:hint="eastAsia"/>
                                <w:szCs w:val="32"/>
                              </w:rPr>
                              <w:t>:</w:t>
                            </w:r>
                            <w:r w:rsidRPr="00EB12ED">
                              <w:rPr>
                                <w:rFonts w:eastAsia="方正仿宋_GBK"/>
                                <w:szCs w:val="32"/>
                              </w:rPr>
                              <w:t>//www.ynzs.cn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查询或关注昆明理工大学教务处网站的通知）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26" style="position:absolute;left:0;text-align:left;margin-left:-3.35pt;margin-top:28.45pt;width:395.9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">
                <v:textbox>
                  <w:txbxContent>
                    <w:p w:rsidR="00CD3FF3" w:rsidRDefault="00CD3FF3" w:rsidP="00CD3FF3">
                      <w:pPr>
                        <w:rPr>
                          <w:sz w:val="24"/>
                        </w:rPr>
                      </w:pPr>
                      <w:r w:rsidRPr="00C72390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全国计算机等级考试（</w:t>
                      </w:r>
                      <w:r w:rsidRPr="00C72390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National Computer Rank Examination</w:t>
                      </w:r>
                      <w:r w:rsidRPr="00C72390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，简称</w:t>
                      </w:r>
                      <w:r w:rsidRPr="00C72390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 xml:space="preserve"> NCRE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）每学期组织一次，每学年组织两次（通常是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6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月份报名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9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月份考试或者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12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月份报名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3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月份考试），具体的报名和考试时间会另行通知（可登陆网址</w:t>
                      </w:r>
                      <w:r w:rsidRPr="00EB12ED">
                        <w:rPr>
                          <w:rFonts w:eastAsia="方正仿宋_GBK"/>
                          <w:szCs w:val="32"/>
                        </w:rPr>
                        <w:t>http</w:t>
                      </w:r>
                      <w:r w:rsidRPr="00EB12ED">
                        <w:rPr>
                          <w:rFonts w:eastAsia="方正仿宋_GBK" w:hint="eastAsia"/>
                          <w:szCs w:val="32"/>
                        </w:rPr>
                        <w:t>:</w:t>
                      </w:r>
                      <w:r w:rsidRPr="00EB12ED">
                        <w:rPr>
                          <w:rFonts w:eastAsia="方正仿宋_GBK"/>
                          <w:szCs w:val="32"/>
                        </w:rPr>
                        <w:t>//www.ynzs.cn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查询或关注昆明理工大学教务处网站的通知）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一、办理程序：</w:t>
      </w:r>
    </w:p>
    <w:p w:rsidR="00CD3FF3" w:rsidRDefault="00CD3FF3" w:rsidP="00CD3F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1423035</wp:posOffset>
                </wp:positionV>
                <wp:extent cx="4980305" cy="923925"/>
                <wp:effectExtent l="0" t="0" r="10795" b="2857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3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F3" w:rsidRPr="008C2153" w:rsidRDefault="00CD3FF3" w:rsidP="00CD3FF3">
                            <w:pPr>
                              <w:rPr>
                                <w:sz w:val="24"/>
                              </w:rPr>
                            </w:pPr>
                            <w:r w:rsidRPr="008C2153">
                              <w:rPr>
                                <w:rFonts w:hint="eastAsia"/>
                                <w:sz w:val="24"/>
                              </w:rPr>
                              <w:t xml:space="preserve">NCRE </w:t>
                            </w:r>
                            <w:r w:rsidRPr="008C2153">
                              <w:rPr>
                                <w:rFonts w:hint="eastAsia"/>
                                <w:sz w:val="24"/>
                              </w:rPr>
                              <w:t>报名采取全省统一网上报名，网上支付的方式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Pr="008C2153">
                              <w:rPr>
                                <w:sz w:val="24"/>
                              </w:rPr>
                              <w:t>考生在规定的报名时间内，通过报名网站</w:t>
                            </w:r>
                            <w:r w:rsidRPr="000210B5">
                              <w:rPr>
                                <w:sz w:val="24"/>
                              </w:rPr>
                              <w:t>（</w:t>
                            </w:r>
                            <w:r w:rsidRPr="000210B5">
                              <w:rPr>
                                <w:rFonts w:hint="eastAsia"/>
                                <w:sz w:val="24"/>
                              </w:rPr>
                              <w:t>https://ncre-bm.neea.cn</w:t>
                            </w:r>
                            <w:r w:rsidRPr="000210B5">
                              <w:rPr>
                                <w:sz w:val="24"/>
                              </w:rPr>
                              <w:t>）</w:t>
                            </w:r>
                            <w:r w:rsidRPr="008C2153">
                              <w:rPr>
                                <w:sz w:val="24"/>
                              </w:rPr>
                              <w:t>报名（无用户名的考生须先注册），填写考生信息，选定</w:t>
                            </w:r>
                            <w:r>
                              <w:rPr>
                                <w:sz w:val="24"/>
                              </w:rPr>
                              <w:t>考点、考试科目，上传考生照片（照片标准依照网站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说明）。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27" style="position:absolute;left:0;text-align:left;margin-left:.75pt;margin-top:112.05pt;width:392.1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">
                <v:textbox>
                  <w:txbxContent>
                    <w:p w:rsidR="00CD3FF3" w:rsidRPr="008C2153" w:rsidRDefault="00CD3FF3" w:rsidP="00CD3FF3">
                      <w:pPr>
                        <w:rPr>
                          <w:sz w:val="24"/>
                        </w:rPr>
                      </w:pPr>
                      <w:r w:rsidRPr="008C2153">
                        <w:rPr>
                          <w:rFonts w:hint="eastAsia"/>
                          <w:sz w:val="24"/>
                        </w:rPr>
                        <w:t xml:space="preserve">NCRE </w:t>
                      </w:r>
                      <w:r w:rsidRPr="008C2153">
                        <w:rPr>
                          <w:rFonts w:hint="eastAsia"/>
                          <w:sz w:val="24"/>
                        </w:rPr>
                        <w:t>报名采取全省统一网上报名，网上支付的方式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r w:rsidRPr="008C2153">
                        <w:rPr>
                          <w:sz w:val="24"/>
                        </w:rPr>
                        <w:t>考生在规定的报名时间内，通过报名网站</w:t>
                      </w:r>
                      <w:r w:rsidRPr="000210B5">
                        <w:rPr>
                          <w:sz w:val="24"/>
                        </w:rPr>
                        <w:t>（</w:t>
                      </w:r>
                      <w:r w:rsidRPr="000210B5">
                        <w:rPr>
                          <w:rFonts w:hint="eastAsia"/>
                          <w:sz w:val="24"/>
                        </w:rPr>
                        <w:t>https://ncre-bm.neea.cn</w:t>
                      </w:r>
                      <w:r w:rsidRPr="000210B5">
                        <w:rPr>
                          <w:sz w:val="24"/>
                        </w:rPr>
                        <w:t>）</w:t>
                      </w:r>
                      <w:r w:rsidRPr="008C2153">
                        <w:rPr>
                          <w:sz w:val="24"/>
                        </w:rPr>
                        <w:t>报名（无用户名的考生须先注册），填写考生信息，选定</w:t>
                      </w:r>
                      <w:r>
                        <w:rPr>
                          <w:sz w:val="24"/>
                        </w:rPr>
                        <w:t>考点、考试科目，上传考生照片（照片标准依照网站</w:t>
                      </w:r>
                      <w:r>
                        <w:rPr>
                          <w:rFonts w:hint="eastAsia"/>
                          <w:sz w:val="24"/>
                        </w:rPr>
                        <w:t>说明）。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027930" cy="891540"/>
                <wp:effectExtent l="0" t="0" r="0" b="0"/>
                <wp:docPr id="37" name="画布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1E8C34" id="画布 37" o:spid="_x0000_s1026" editas="canvas" style="width:395.9pt;height:70.2pt;mso-position-horizontal-relative:char;mso-position-vertical-relative:line" coordsize="50279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pknxr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79;height:89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143500" cy="733425"/>
                <wp:effectExtent l="0" t="0" r="0" b="0"/>
                <wp:docPr id="36" name="画布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Line 4"/>
                        <wps:cNvCnPr/>
                        <wps:spPr bwMode="auto">
                          <a:xfrm>
                            <a:off x="2276475" y="0"/>
                            <a:ext cx="0" cy="395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A412A6" id="画布 36" o:spid="_x0000_s1026" editas="canvas" style="width:405pt;height:57.75pt;mso-position-horizontal-relative:char;mso-position-vertical-relative:line" coordsize="5143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">
                <v:shape id="_x0000_s1027" type="#_x0000_t75" style="position:absolute;width:51435;height:733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2764,0" to="22764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2256789</wp:posOffset>
                </wp:positionH>
                <wp:positionV relativeFrom="paragraph">
                  <wp:posOffset>34290</wp:posOffset>
                </wp:positionV>
                <wp:extent cx="0" cy="396240"/>
                <wp:effectExtent l="76200" t="0" r="57150" b="6096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05EA6" id="直接连接符 34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7pt,2.7pt" to="177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ha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CD3FF3" w:rsidRDefault="00CD3FF3" w:rsidP="00CD3FF3"/>
    <w:p w:rsidR="00CD3FF3" w:rsidRDefault="00CD3FF3" w:rsidP="00CD3F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87630</wp:posOffset>
                </wp:positionV>
                <wp:extent cx="4772025" cy="923925"/>
                <wp:effectExtent l="0" t="0" r="28575" b="2857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F3" w:rsidRDefault="00CD3FF3" w:rsidP="00CD3FF3">
                            <w:pPr>
                              <w:rPr>
                                <w:sz w:val="24"/>
                              </w:rPr>
                            </w:pPr>
                            <w:r w:rsidRPr="004D66CF">
                              <w:rPr>
                                <w:rFonts w:hint="eastAsia"/>
                                <w:sz w:val="24"/>
                              </w:rPr>
                              <w:t>照片上</w:t>
                            </w:r>
                            <w:proofErr w:type="gramStart"/>
                            <w:r w:rsidRPr="004D66CF">
                              <w:rPr>
                                <w:rFonts w:hint="eastAsia"/>
                                <w:sz w:val="24"/>
                              </w:rPr>
                              <w:t>传完成</w:t>
                            </w:r>
                            <w:proofErr w:type="gramEnd"/>
                            <w:r w:rsidRPr="004D66CF">
                              <w:rPr>
                                <w:rFonts w:hint="eastAsia"/>
                                <w:sz w:val="24"/>
                              </w:rPr>
                              <w:t>后，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确认信息无误直接进行网上支付（</w:t>
                            </w:r>
                            <w:r w:rsidRPr="004D66CF">
                              <w:rPr>
                                <w:rFonts w:hint="eastAsia"/>
                                <w:sz w:val="24"/>
                              </w:rPr>
                              <w:t>报名考试费为每人次</w:t>
                            </w:r>
                            <w:r w:rsidRPr="004D66CF">
                              <w:rPr>
                                <w:rFonts w:hint="eastAsia"/>
                                <w:sz w:val="24"/>
                              </w:rPr>
                              <w:t xml:space="preserve"> 85 </w:t>
                            </w:r>
                            <w:r w:rsidRPr="004D66CF">
                              <w:rPr>
                                <w:rFonts w:hint="eastAsia"/>
                                <w:sz w:val="24"/>
                              </w:rPr>
                              <w:t>元）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，支付完成，报名成功。报名成功后报名信息将无法更改。</w:t>
                            </w:r>
                            <w:r w:rsidRPr="00365CDA">
                              <w:rPr>
                                <w:rFonts w:hint="eastAsia"/>
                                <w:sz w:val="24"/>
                              </w:rPr>
                              <w:t>考前十天内，考生必须在报名网站自行打印《准考证》，确认考试时间和考场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，如打印有问题，可拨打电话（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0871-65916737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）咨询。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28" style="position:absolute;left:0;text-align:left;margin-left:11.25pt;margin-top:6.9pt;width:375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">
                <v:textbox>
                  <w:txbxContent>
                    <w:p w:rsidR="00CD3FF3" w:rsidRDefault="00CD3FF3" w:rsidP="00CD3FF3">
                      <w:pPr>
                        <w:rPr>
                          <w:sz w:val="24"/>
                        </w:rPr>
                      </w:pPr>
                      <w:r w:rsidRPr="004D66CF">
                        <w:rPr>
                          <w:rFonts w:hint="eastAsia"/>
                          <w:sz w:val="24"/>
                        </w:rPr>
                        <w:t>照片上</w:t>
                      </w:r>
                      <w:proofErr w:type="gramStart"/>
                      <w:r w:rsidRPr="004D66CF">
                        <w:rPr>
                          <w:rFonts w:hint="eastAsia"/>
                          <w:sz w:val="24"/>
                        </w:rPr>
                        <w:t>传完成</w:t>
                      </w:r>
                      <w:proofErr w:type="gramEnd"/>
                      <w:r w:rsidRPr="004D66CF">
                        <w:rPr>
                          <w:rFonts w:hint="eastAsia"/>
                          <w:sz w:val="24"/>
                        </w:rPr>
                        <w:t>后，</w:t>
                      </w:r>
                      <w:r>
                        <w:rPr>
                          <w:rFonts w:hint="eastAsia"/>
                          <w:sz w:val="24"/>
                        </w:rPr>
                        <w:t>确认信息无误直接进行网上支付（</w:t>
                      </w:r>
                      <w:r w:rsidRPr="004D66CF">
                        <w:rPr>
                          <w:rFonts w:hint="eastAsia"/>
                          <w:sz w:val="24"/>
                        </w:rPr>
                        <w:t>报名考试费为每人次</w:t>
                      </w:r>
                      <w:r w:rsidRPr="004D66CF">
                        <w:rPr>
                          <w:rFonts w:hint="eastAsia"/>
                          <w:sz w:val="24"/>
                        </w:rPr>
                        <w:t xml:space="preserve"> 85 </w:t>
                      </w:r>
                      <w:r w:rsidRPr="004D66CF">
                        <w:rPr>
                          <w:rFonts w:hint="eastAsia"/>
                          <w:sz w:val="24"/>
                        </w:rPr>
                        <w:t>元）</w:t>
                      </w:r>
                      <w:r>
                        <w:rPr>
                          <w:rFonts w:hint="eastAsia"/>
                          <w:sz w:val="24"/>
                        </w:rPr>
                        <w:t>，支付完成，报名成功。报名成功后报名信息将无法更改。</w:t>
                      </w:r>
                      <w:r w:rsidRPr="00365CDA">
                        <w:rPr>
                          <w:rFonts w:hint="eastAsia"/>
                          <w:sz w:val="24"/>
                        </w:rPr>
                        <w:t>考前十天内，考生必须在报名网站自行打印《准考证》，确认考试时间和考场</w:t>
                      </w:r>
                      <w:r>
                        <w:rPr>
                          <w:rFonts w:hint="eastAsia"/>
                          <w:sz w:val="24"/>
                        </w:rPr>
                        <w:t>，如打印有问题，可拨打电话（</w:t>
                      </w:r>
                      <w:r>
                        <w:rPr>
                          <w:rFonts w:hint="eastAsia"/>
                          <w:sz w:val="24"/>
                        </w:rPr>
                        <w:t>0871-65916737</w:t>
                      </w:r>
                      <w:r>
                        <w:rPr>
                          <w:rFonts w:hint="eastAsia"/>
                          <w:sz w:val="24"/>
                        </w:rPr>
                        <w:t>）咨询。</w:t>
                      </w:r>
                    </w:p>
                  </w:txbxContent>
                </v:textbox>
              </v:rect>
            </w:pict>
          </mc:Fallback>
        </mc:AlternateContent>
      </w:r>
    </w:p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2284729</wp:posOffset>
                </wp:positionH>
                <wp:positionV relativeFrom="paragraph">
                  <wp:posOffset>81915</wp:posOffset>
                </wp:positionV>
                <wp:extent cx="0" cy="396240"/>
                <wp:effectExtent l="76200" t="0" r="57150" b="6096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225A" id="直接连接符 32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9pt,6.45pt" to="179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D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B32MFGmgRvcfv37/8OnHtztY7798RuABmVrjcoieq5UNidK9ujHXmr51SOl5TdSG&#10;R7q3BwMQabiRPLoSNs7AY+v2pWYQQ7ZeR832lW0CJKiB9rE0h0tp+N4jejykcDqYjPpZrFp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CD3FF3" w:rsidRDefault="00CD3FF3" w:rsidP="00CD3FF3"/>
    <w:p w:rsidR="00CD3FF3" w:rsidRDefault="00CD3FF3" w:rsidP="00CD3F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91440</wp:posOffset>
                </wp:positionV>
                <wp:extent cx="4591050" cy="904875"/>
                <wp:effectExtent l="0" t="0" r="19050" b="2857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F3" w:rsidRDefault="00CD3FF3" w:rsidP="00CD3FF3">
                            <w:pPr>
                              <w:rPr>
                                <w:sz w:val="24"/>
                              </w:rPr>
                            </w:pPr>
                            <w:r w:rsidRPr="00A136DC">
                              <w:rPr>
                                <w:rFonts w:hint="eastAsia"/>
                                <w:sz w:val="24"/>
                              </w:rPr>
                              <w:t>考试时，考生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必</w:t>
                            </w:r>
                            <w:r w:rsidRPr="00A136DC">
                              <w:rPr>
                                <w:rFonts w:hint="eastAsia"/>
                                <w:sz w:val="24"/>
                              </w:rPr>
                              <w:t>须带齐《准考证》和有效身份证件（有效身份证件指包括居民身份证</w:t>
                            </w:r>
                            <w:r w:rsidRPr="005B10C6">
                              <w:rPr>
                                <w:rFonts w:hint="eastAsia"/>
                                <w:b/>
                                <w:sz w:val="24"/>
                              </w:rPr>
                              <w:t>原件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〔含临时身份证〕、</w:t>
                            </w:r>
                            <w:r w:rsidRPr="00A136DC">
                              <w:rPr>
                                <w:rFonts w:hint="eastAsia"/>
                                <w:sz w:val="24"/>
                              </w:rPr>
                              <w:t>港澳居民来往内地通行证、台湾居民往来大陆通行证、</w:t>
                            </w:r>
                            <w:r w:rsidRPr="00151363">
                              <w:rPr>
                                <w:rFonts w:hint="eastAsia"/>
                                <w:sz w:val="24"/>
                              </w:rPr>
                              <w:t>港澳台居民居住证、</w:t>
                            </w:r>
                            <w:r w:rsidRPr="00A136DC">
                              <w:rPr>
                                <w:rFonts w:hint="eastAsia"/>
                                <w:sz w:val="24"/>
                              </w:rPr>
                              <w:t>护照）参加考试，</w:t>
                            </w:r>
                            <w:r w:rsidRPr="005B10C6">
                              <w:rPr>
                                <w:rFonts w:hint="eastAsia"/>
                                <w:b/>
                                <w:sz w:val="24"/>
                              </w:rPr>
                              <w:t>两证不全者不得进入考场</w:t>
                            </w:r>
                            <w:r w:rsidRPr="00A136D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9" style="position:absolute;left:0;text-align:left;margin-left:19.5pt;margin-top:7.2pt;width:361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">
                <v:textbox>
                  <w:txbxContent>
                    <w:p w:rsidR="00CD3FF3" w:rsidRDefault="00CD3FF3" w:rsidP="00CD3FF3">
                      <w:pPr>
                        <w:rPr>
                          <w:sz w:val="24"/>
                        </w:rPr>
                      </w:pPr>
                      <w:r w:rsidRPr="00A136DC">
                        <w:rPr>
                          <w:rFonts w:hint="eastAsia"/>
                          <w:sz w:val="24"/>
                        </w:rPr>
                        <w:t>考试时，考生</w:t>
                      </w:r>
                      <w:r>
                        <w:rPr>
                          <w:rFonts w:hint="eastAsia"/>
                          <w:sz w:val="24"/>
                        </w:rPr>
                        <w:t>必</w:t>
                      </w:r>
                      <w:r w:rsidRPr="00A136DC">
                        <w:rPr>
                          <w:rFonts w:hint="eastAsia"/>
                          <w:sz w:val="24"/>
                        </w:rPr>
                        <w:t>须带齐《准考证》和有效身份证件（有效身份证件指包括居民身份证</w:t>
                      </w:r>
                      <w:r w:rsidRPr="005B10C6">
                        <w:rPr>
                          <w:rFonts w:hint="eastAsia"/>
                          <w:b/>
                          <w:sz w:val="24"/>
                        </w:rPr>
                        <w:t>原件</w:t>
                      </w:r>
                      <w:r>
                        <w:rPr>
                          <w:rFonts w:hint="eastAsia"/>
                          <w:sz w:val="24"/>
                        </w:rPr>
                        <w:t>〔含临时身份证〕、</w:t>
                      </w:r>
                      <w:r w:rsidRPr="00A136DC">
                        <w:rPr>
                          <w:rFonts w:hint="eastAsia"/>
                          <w:sz w:val="24"/>
                        </w:rPr>
                        <w:t>港澳居民来往内地通行证、台湾居民往来大陆通行证、</w:t>
                      </w:r>
                      <w:r w:rsidRPr="00151363">
                        <w:rPr>
                          <w:rFonts w:hint="eastAsia"/>
                          <w:sz w:val="24"/>
                        </w:rPr>
                        <w:t>港澳台居民居住证、</w:t>
                      </w:r>
                      <w:r w:rsidRPr="00A136DC">
                        <w:rPr>
                          <w:rFonts w:hint="eastAsia"/>
                          <w:sz w:val="24"/>
                        </w:rPr>
                        <w:t>护照）参加考试，</w:t>
                      </w:r>
                      <w:r w:rsidRPr="005B10C6">
                        <w:rPr>
                          <w:rFonts w:hint="eastAsia"/>
                          <w:b/>
                          <w:sz w:val="24"/>
                        </w:rPr>
                        <w:t>两证不全者不得进入考场</w:t>
                      </w:r>
                      <w:r w:rsidRPr="00A136DC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2256154</wp:posOffset>
                </wp:positionH>
                <wp:positionV relativeFrom="paragraph">
                  <wp:posOffset>76200</wp:posOffset>
                </wp:positionV>
                <wp:extent cx="0" cy="396240"/>
                <wp:effectExtent l="76200" t="0" r="57150" b="6096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0014" id="直接连接符 30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65pt,6pt" to="177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P9RA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CD3FF3" w:rsidRDefault="00CD3FF3" w:rsidP="00CD3FF3"/>
    <w:p w:rsidR="00CD3FF3" w:rsidRDefault="00CD3FF3" w:rsidP="00CD3F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4486275" cy="1104900"/>
                <wp:effectExtent l="0" t="0" r="28575" b="1905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86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F3" w:rsidRDefault="00CD3FF3" w:rsidP="00CD3FF3">
                            <w:pPr>
                              <w:rPr>
                                <w:sz w:val="24"/>
                              </w:rPr>
                            </w:pPr>
                            <w:r w:rsidRPr="00126DCE">
                              <w:rPr>
                                <w:rFonts w:hint="eastAsia"/>
                                <w:sz w:val="24"/>
                              </w:rPr>
                              <w:t>考试结束两个月后，考生可登录以下网址进行成绩查询：</w:t>
                            </w:r>
                            <w:r w:rsidRPr="00126DCE">
                              <w:rPr>
                                <w:rFonts w:hint="eastAsia"/>
                                <w:sz w:val="24"/>
                              </w:rPr>
                              <w:t>http://www.ynzs.cn</w:t>
                            </w:r>
                            <w:r w:rsidRPr="00126DCE">
                              <w:rPr>
                                <w:rFonts w:hint="eastAsia"/>
                                <w:sz w:val="24"/>
                              </w:rPr>
                              <w:t>或</w:t>
                            </w:r>
                            <w:hyperlink r:id="rId4" w:history="1">
                              <w:r w:rsidRPr="005527C7">
                                <w:rPr>
                                  <w:rStyle w:val="a5"/>
                                  <w:rFonts w:hint="eastAsia"/>
                                  <w:sz w:val="24"/>
                                </w:rPr>
                                <w:t>http://chaxun.neea.edu.cn</w:t>
                              </w:r>
                            </w:hyperlink>
                            <w:r>
                              <w:rPr>
                                <w:rFonts w:hint="eastAsia"/>
                                <w:sz w:val="24"/>
                              </w:rPr>
                              <w:t>。查询合格的可在下次考试报名期间到本考点领取合格证或</w:t>
                            </w:r>
                            <w:r w:rsidRPr="00413CCE">
                              <w:rPr>
                                <w:rFonts w:hint="eastAsia"/>
                                <w:sz w:val="24"/>
                              </w:rPr>
                              <w:t>在综合查询网（</w:t>
                            </w:r>
                            <w:r w:rsidRPr="00413CCE">
                              <w:rPr>
                                <w:rFonts w:hint="eastAsia"/>
                                <w:sz w:val="24"/>
                              </w:rPr>
                              <w:t>chaxun.neea.edu.cn</w:t>
                            </w:r>
                            <w:r w:rsidRPr="00413CCE">
                              <w:rPr>
                                <w:rFonts w:hint="eastAsia"/>
                                <w:sz w:val="24"/>
                              </w:rPr>
                              <w:t>）申请证书直邮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 w:rsidRPr="000210B5">
                              <w:rPr>
                                <w:sz w:val="24"/>
                              </w:rPr>
                              <w:t>如有考生遗失合格证书，可登录</w:t>
                            </w:r>
                            <w:r w:rsidRPr="000210B5">
                              <w:rPr>
                                <w:sz w:val="24"/>
                              </w:rPr>
                              <w:t>http://chaxun.neea.edu.cn</w:t>
                            </w:r>
                            <w:r w:rsidRPr="000210B5">
                              <w:rPr>
                                <w:sz w:val="24"/>
                              </w:rPr>
                              <w:t>申请补办合格证明书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30" style="position:absolute;left:0;text-align:left;margin-left:24pt;margin-top:9.75pt;width:353.25pt;height:8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">
                <v:textbox>
                  <w:txbxContent>
                    <w:p w:rsidR="00CD3FF3" w:rsidRDefault="00CD3FF3" w:rsidP="00CD3FF3">
                      <w:pPr>
                        <w:rPr>
                          <w:sz w:val="24"/>
                        </w:rPr>
                      </w:pPr>
                      <w:r w:rsidRPr="00126DCE">
                        <w:rPr>
                          <w:rFonts w:hint="eastAsia"/>
                          <w:sz w:val="24"/>
                        </w:rPr>
                        <w:t>考试结束两个月后，考生可登录以下网址进行成绩查询：</w:t>
                      </w:r>
                      <w:r w:rsidRPr="00126DCE">
                        <w:rPr>
                          <w:rFonts w:hint="eastAsia"/>
                          <w:sz w:val="24"/>
                        </w:rPr>
                        <w:t>http://www.ynzs.cn</w:t>
                      </w:r>
                      <w:r w:rsidRPr="00126DCE">
                        <w:rPr>
                          <w:rFonts w:hint="eastAsia"/>
                          <w:sz w:val="24"/>
                        </w:rPr>
                        <w:t>或</w:t>
                      </w:r>
                      <w:hyperlink r:id="rId5" w:history="1">
                        <w:r w:rsidRPr="005527C7">
                          <w:rPr>
                            <w:rStyle w:val="a5"/>
                            <w:rFonts w:hint="eastAsia"/>
                            <w:sz w:val="24"/>
                          </w:rPr>
                          <w:t>http://chaxun.neea.edu.cn</w:t>
                        </w:r>
                      </w:hyperlink>
                      <w:r>
                        <w:rPr>
                          <w:rFonts w:hint="eastAsia"/>
                          <w:sz w:val="24"/>
                        </w:rPr>
                        <w:t>。查询合格的可在下次考试报名期间到本考点领取合格证或</w:t>
                      </w:r>
                      <w:r w:rsidRPr="00413CCE">
                        <w:rPr>
                          <w:rFonts w:hint="eastAsia"/>
                          <w:sz w:val="24"/>
                        </w:rPr>
                        <w:t>在综合查询网（</w:t>
                      </w:r>
                      <w:r w:rsidRPr="00413CCE">
                        <w:rPr>
                          <w:rFonts w:hint="eastAsia"/>
                          <w:sz w:val="24"/>
                        </w:rPr>
                        <w:t>chaxun.neea.edu.cn</w:t>
                      </w:r>
                      <w:r w:rsidRPr="00413CCE">
                        <w:rPr>
                          <w:rFonts w:hint="eastAsia"/>
                          <w:sz w:val="24"/>
                        </w:rPr>
                        <w:t>）申请证书直邮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  <w:r w:rsidRPr="000210B5">
                        <w:rPr>
                          <w:sz w:val="24"/>
                        </w:rPr>
                        <w:t>如有考生遗失合格证书，可登录</w:t>
                      </w:r>
                      <w:r w:rsidRPr="000210B5">
                        <w:rPr>
                          <w:sz w:val="24"/>
                        </w:rPr>
                        <w:t>http://chaxun.neea.edu.cn</w:t>
                      </w:r>
                      <w:r w:rsidRPr="000210B5">
                        <w:rPr>
                          <w:sz w:val="24"/>
                        </w:rPr>
                        <w:t>申请补办合格证明书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/>
    <w:p w:rsidR="00CD3FF3" w:rsidRDefault="00CD3FF3" w:rsidP="00CD3FF3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二、办理依据与原则：</w:t>
      </w:r>
    </w:p>
    <w:p w:rsidR="00CD3FF3" w:rsidRDefault="00CD3FF3" w:rsidP="00CD3FF3">
      <w:pPr>
        <w:rPr>
          <w:rFonts w:hint="eastAsia"/>
          <w:bCs/>
          <w:sz w:val="28"/>
          <w:szCs w:val="28"/>
        </w:rPr>
      </w:pPr>
      <w:r w:rsidRPr="00ED48EF">
        <w:rPr>
          <w:rFonts w:hint="eastAsia"/>
          <w:bCs/>
          <w:sz w:val="28"/>
          <w:szCs w:val="28"/>
        </w:rPr>
        <w:t>云南省考试院发布的全国计算机等级考试（</w:t>
      </w:r>
      <w:r w:rsidRPr="00ED48EF">
        <w:rPr>
          <w:rFonts w:hint="eastAsia"/>
          <w:bCs/>
          <w:sz w:val="28"/>
          <w:szCs w:val="28"/>
        </w:rPr>
        <w:t>NCRE</w:t>
      </w:r>
      <w:r w:rsidRPr="00ED48EF">
        <w:rPr>
          <w:rFonts w:hint="eastAsia"/>
          <w:bCs/>
          <w:sz w:val="28"/>
          <w:szCs w:val="28"/>
        </w:rPr>
        <w:t>）报名工作的通知</w:t>
      </w:r>
    </w:p>
    <w:p w:rsidR="00CD3FF3" w:rsidRPr="00C92344" w:rsidRDefault="00CD3FF3" w:rsidP="00CD3FF3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</w:t>
      </w:r>
      <w:r w:rsidRPr="00C92344">
        <w:rPr>
          <w:rFonts w:ascii="仿宋_GB2312" w:eastAsia="仿宋_GB2312" w:hint="eastAsia"/>
          <w:b/>
          <w:bCs/>
          <w:sz w:val="28"/>
          <w:szCs w:val="28"/>
        </w:rPr>
        <w:t>办理地点及咨询电话：</w:t>
      </w:r>
    </w:p>
    <w:p w:rsidR="00CD3FF3" w:rsidRPr="004202A7" w:rsidRDefault="00CD3FF3" w:rsidP="00CD3FF3">
      <w:pP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</w:pPr>
      <w:r w:rsidRPr="00C92344">
        <w:rPr>
          <w:rFonts w:ascii="仿宋_GB2312" w:eastAsia="仿宋_GB2312" w:hint="eastAsia"/>
          <w:bCs/>
          <w:sz w:val="28"/>
          <w:szCs w:val="28"/>
        </w:rPr>
        <w:lastRenderedPageBreak/>
        <w:t>昆明理工大学呈贡校区学生事务中心楼</w:t>
      </w:r>
      <w:r w:rsidRPr="00C92344">
        <w:rPr>
          <w:rFonts w:ascii="仿宋_GB2312" w:eastAsia="仿宋_GB2312"/>
          <w:bCs/>
          <w:sz w:val="28"/>
          <w:szCs w:val="28"/>
        </w:rPr>
        <w:t>602</w:t>
      </w:r>
      <w:r w:rsidRPr="00C92344">
        <w:rPr>
          <w:rFonts w:ascii="仿宋_GB2312" w:eastAsia="仿宋_GB2312" w:hint="eastAsia"/>
          <w:bCs/>
          <w:sz w:val="28"/>
          <w:szCs w:val="28"/>
        </w:rPr>
        <w:t>室</w:t>
      </w:r>
      <w:r w:rsidRPr="00C92344">
        <w:rPr>
          <w:rFonts w:ascii="仿宋_GB2312" w:eastAsia="仿宋_GB2312"/>
          <w:bCs/>
          <w:sz w:val="28"/>
          <w:szCs w:val="28"/>
        </w:rPr>
        <w:t> </w:t>
      </w:r>
      <w:r w:rsidRPr="004202A7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电话：0871-659167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37</w:t>
      </w:r>
    </w:p>
    <w:p w:rsidR="005D3A74" w:rsidRPr="00CD3FF3" w:rsidRDefault="005D3A74" w:rsidP="00CD3FF3">
      <w:pPr>
        <w:rPr>
          <w:rFonts w:hint="eastAsia"/>
        </w:rPr>
      </w:pPr>
    </w:p>
    <w:sectPr w:rsidR="005D3A74" w:rsidRPr="00CD3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4"/>
    <w:rsid w:val="005D3A74"/>
    <w:rsid w:val="00782067"/>
    <w:rsid w:val="00CD3FF3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1523"/>
  <w15:chartTrackingRefBased/>
  <w15:docId w15:val="{0A462B01-43C5-4CEF-8216-FB0C259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D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A0D95"/>
    <w:rPr>
      <w:b/>
      <w:bCs/>
    </w:rPr>
  </w:style>
  <w:style w:type="character" w:styleId="a5">
    <w:name w:val="Hyperlink"/>
    <w:basedOn w:val="a0"/>
    <w:uiPriority w:val="99"/>
    <w:unhideWhenUsed/>
    <w:rsid w:val="00CD3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xun.neea.edu.cn" TargetMode="External"/><Relationship Id="rId4" Type="http://schemas.openxmlformats.org/officeDocument/2006/relationships/hyperlink" Target="http://chaxun.nee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>HP Inc.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2020-05-13T02:56:00Z</dcterms:created>
  <dcterms:modified xsi:type="dcterms:W3CDTF">2020-05-13T02:56:00Z</dcterms:modified>
</cp:coreProperties>
</file>